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CE9" w:rsidRPr="00882C23" w:rsidRDefault="00831A12" w:rsidP="00C564F8">
      <w:pPr>
        <w:jc w:val="both"/>
        <w:rPr>
          <w:rFonts w:ascii="Verdana" w:hAnsi="Verdana"/>
          <w:b/>
          <w:sz w:val="22"/>
          <w:szCs w:val="28"/>
        </w:rPr>
      </w:pPr>
      <w:r w:rsidRPr="00882C23">
        <w:rPr>
          <w:rFonts w:ascii="Verdana" w:hAnsi="Verdana"/>
          <w:b/>
          <w:noProof/>
          <w:sz w:val="22"/>
          <w:szCs w:val="28"/>
        </w:rPr>
        <w:drawing>
          <wp:anchor distT="0" distB="0" distL="114300" distR="114300" simplePos="0" relativeHeight="251658240" behindDoc="0" locked="0" layoutInCell="1" allowOverlap="1">
            <wp:simplePos x="0" y="0"/>
            <wp:positionH relativeFrom="column">
              <wp:posOffset>4558030</wp:posOffset>
            </wp:positionH>
            <wp:positionV relativeFrom="paragraph">
              <wp:posOffset>-631190</wp:posOffset>
            </wp:positionV>
            <wp:extent cx="1533525" cy="647700"/>
            <wp:effectExtent l="0" t="0" r="9525" b="0"/>
            <wp:wrapTight wrapText="bothSides">
              <wp:wrapPolygon edited="0">
                <wp:start x="0" y="0"/>
                <wp:lineTo x="0" y="20965"/>
                <wp:lineTo x="21466" y="20965"/>
                <wp:lineTo x="21466" y="0"/>
                <wp:lineTo x="0" y="0"/>
              </wp:wrapPolygon>
            </wp:wrapTight>
            <wp:docPr id="5" name="Bild 6" descr="LAV mit Firmi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LAV mit Firmier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3525" cy="647700"/>
                    </a:xfrm>
                    <a:prstGeom prst="rect">
                      <a:avLst/>
                    </a:prstGeom>
                    <a:noFill/>
                  </pic:spPr>
                </pic:pic>
              </a:graphicData>
            </a:graphic>
            <wp14:sizeRelH relativeFrom="page">
              <wp14:pctWidth>0</wp14:pctWidth>
            </wp14:sizeRelH>
            <wp14:sizeRelV relativeFrom="page">
              <wp14:pctHeight>0</wp14:pctHeight>
            </wp14:sizeRelV>
          </wp:anchor>
        </w:drawing>
      </w:r>
    </w:p>
    <w:p w:rsidR="00CB299C" w:rsidRDefault="00CB299C" w:rsidP="00CB299C">
      <w:pPr>
        <w:spacing w:line="276" w:lineRule="auto"/>
        <w:jc w:val="both"/>
        <w:rPr>
          <w:rFonts w:ascii="Verdana" w:hAnsi="Verdana"/>
          <w:b/>
          <w:sz w:val="22"/>
          <w:szCs w:val="28"/>
        </w:rPr>
      </w:pPr>
    </w:p>
    <w:p w:rsidR="005506C8" w:rsidRPr="005506C8" w:rsidRDefault="00DD09FC" w:rsidP="005506C8">
      <w:pPr>
        <w:pStyle w:val="KeinLeerraum"/>
        <w:spacing w:line="276" w:lineRule="auto"/>
        <w:rPr>
          <w:rFonts w:ascii="Verdana" w:hAnsi="Verdana" w:cs="Arial"/>
          <w:b/>
          <w:sz w:val="28"/>
          <w:szCs w:val="28"/>
        </w:rPr>
      </w:pPr>
      <w:r>
        <w:rPr>
          <w:rFonts w:ascii="Verdana" w:hAnsi="Verdana" w:cs="Arial"/>
          <w:b/>
          <w:sz w:val="28"/>
          <w:szCs w:val="28"/>
        </w:rPr>
        <w:t>Gefahren durch Zecken: So schützen Sie Ihre Familie</w:t>
      </w:r>
      <w:r w:rsidR="005506C8">
        <w:rPr>
          <w:rFonts w:ascii="Verdana" w:hAnsi="Verdana" w:cs="Arial"/>
          <w:b/>
          <w:sz w:val="28"/>
          <w:szCs w:val="28"/>
        </w:rPr>
        <w:t xml:space="preserve"> </w:t>
      </w:r>
    </w:p>
    <w:p w:rsidR="005506C8" w:rsidRPr="005506C8" w:rsidRDefault="00DD09FC" w:rsidP="005506C8">
      <w:pPr>
        <w:pStyle w:val="KeinLeerraum"/>
        <w:spacing w:line="276" w:lineRule="auto"/>
        <w:rPr>
          <w:rFonts w:ascii="Verdana" w:hAnsi="Verdana" w:cs="Arial"/>
          <w:sz w:val="28"/>
          <w:szCs w:val="28"/>
        </w:rPr>
      </w:pPr>
      <w:r>
        <w:rPr>
          <w:rFonts w:ascii="Verdana" w:hAnsi="Verdana" w:cs="Arial"/>
          <w:sz w:val="28"/>
          <w:szCs w:val="28"/>
        </w:rPr>
        <w:t>Mit Impfung und Abwehrmitteln gut gewappnet</w:t>
      </w:r>
    </w:p>
    <w:p w:rsidR="007B4566" w:rsidRDefault="007B4566" w:rsidP="007B4566">
      <w:pPr>
        <w:jc w:val="both"/>
        <w:rPr>
          <w:rFonts w:ascii="Verdana" w:hAnsi="Verdana"/>
          <w:sz w:val="22"/>
          <w:szCs w:val="28"/>
        </w:rPr>
      </w:pPr>
    </w:p>
    <w:p w:rsidR="007B4566" w:rsidRDefault="007B4566" w:rsidP="007B4566">
      <w:pPr>
        <w:jc w:val="both"/>
        <w:rPr>
          <w:rFonts w:ascii="Verdana" w:hAnsi="Verdana"/>
          <w:sz w:val="22"/>
          <w:szCs w:val="28"/>
        </w:rPr>
      </w:pPr>
      <w:r w:rsidRPr="007B4566">
        <w:rPr>
          <w:rFonts w:ascii="Verdana" w:hAnsi="Verdana"/>
          <w:sz w:val="22"/>
          <w:szCs w:val="28"/>
        </w:rPr>
        <w:t>NEWSMELDUNG MIT O-TON</w:t>
      </w:r>
    </w:p>
    <w:p w:rsidR="007B4566" w:rsidRDefault="007B4566" w:rsidP="007B4566">
      <w:pPr>
        <w:jc w:val="both"/>
        <w:rPr>
          <w:rFonts w:ascii="Verdana" w:hAnsi="Verdana"/>
          <w:sz w:val="22"/>
          <w:szCs w:val="28"/>
        </w:rPr>
      </w:pPr>
    </w:p>
    <w:p w:rsidR="007B4566" w:rsidRDefault="007B4566" w:rsidP="007B4566">
      <w:pPr>
        <w:jc w:val="both"/>
        <w:rPr>
          <w:rFonts w:ascii="Verdana" w:hAnsi="Verdana"/>
          <w:sz w:val="22"/>
          <w:szCs w:val="28"/>
        </w:rPr>
      </w:pPr>
    </w:p>
    <w:p w:rsidR="007B4566" w:rsidRPr="007B4566" w:rsidRDefault="007B4566" w:rsidP="007B4566">
      <w:pPr>
        <w:jc w:val="both"/>
        <w:rPr>
          <w:rFonts w:ascii="Verdana" w:hAnsi="Verdana"/>
          <w:b/>
          <w:sz w:val="22"/>
          <w:szCs w:val="28"/>
        </w:rPr>
      </w:pPr>
      <w:r w:rsidRPr="007B4566">
        <w:rPr>
          <w:rFonts w:ascii="Verdana" w:hAnsi="Verdana"/>
          <w:b/>
          <w:sz w:val="22"/>
          <w:szCs w:val="28"/>
        </w:rPr>
        <w:t>Anmoderation:</w:t>
      </w:r>
    </w:p>
    <w:p w:rsidR="00DD09FC" w:rsidRPr="00DD09FC" w:rsidRDefault="00B9300B" w:rsidP="00DD09FC">
      <w:pPr>
        <w:jc w:val="both"/>
        <w:rPr>
          <w:rFonts w:ascii="Verdana" w:hAnsi="Verdana"/>
          <w:sz w:val="22"/>
          <w:szCs w:val="22"/>
        </w:rPr>
      </w:pPr>
      <w:r w:rsidRPr="00087F80">
        <w:rPr>
          <w:rFonts w:ascii="Verdana" w:hAnsi="Verdana"/>
          <w:sz w:val="22"/>
          <w:szCs w:val="22"/>
        </w:rPr>
        <w:t>Fast g</w:t>
      </w:r>
      <w:r w:rsidR="00DD09FC" w:rsidRPr="00087F80">
        <w:rPr>
          <w:rFonts w:ascii="Verdana" w:hAnsi="Verdana"/>
          <w:sz w:val="22"/>
          <w:szCs w:val="22"/>
        </w:rPr>
        <w:t>anz</w:t>
      </w:r>
      <w:r w:rsidR="00DD09FC" w:rsidRPr="00DD09FC">
        <w:rPr>
          <w:rFonts w:ascii="Verdana" w:hAnsi="Verdana"/>
          <w:sz w:val="22"/>
          <w:szCs w:val="22"/>
        </w:rPr>
        <w:t xml:space="preserve"> Baden-Württemberg ist erneut Risikogebiet für die von Zecken übertragene Frühsommerliche-</w:t>
      </w:r>
      <w:proofErr w:type="spellStart"/>
      <w:r w:rsidR="00DD09FC" w:rsidRPr="00DD09FC">
        <w:rPr>
          <w:rFonts w:ascii="Verdana" w:hAnsi="Verdana"/>
          <w:sz w:val="22"/>
          <w:szCs w:val="22"/>
        </w:rPr>
        <w:t>Meningoenzephalitis</w:t>
      </w:r>
      <w:proofErr w:type="spellEnd"/>
      <w:r w:rsidR="00DD09FC" w:rsidRPr="00DD09FC">
        <w:rPr>
          <w:rFonts w:ascii="Verdana" w:hAnsi="Verdana"/>
          <w:sz w:val="22"/>
          <w:szCs w:val="22"/>
        </w:rPr>
        <w:t xml:space="preserve"> (F</w:t>
      </w:r>
      <w:r w:rsidR="00571B85">
        <w:rPr>
          <w:rFonts w:ascii="Verdana" w:hAnsi="Verdana"/>
          <w:sz w:val="22"/>
          <w:szCs w:val="22"/>
        </w:rPr>
        <w:t>SME). Die Erkrankung kann</w:t>
      </w:r>
      <w:r w:rsidR="00DD09FC" w:rsidRPr="00DD09FC">
        <w:rPr>
          <w:rFonts w:ascii="Verdana" w:hAnsi="Verdana"/>
          <w:sz w:val="22"/>
          <w:szCs w:val="22"/>
        </w:rPr>
        <w:t xml:space="preserve"> in schweren Fällen zu eine</w:t>
      </w:r>
      <w:r w:rsidR="00571B85">
        <w:rPr>
          <w:rFonts w:ascii="Verdana" w:hAnsi="Verdana"/>
          <w:sz w:val="22"/>
          <w:szCs w:val="22"/>
        </w:rPr>
        <w:t>r Hirnhautentzündung führen</w:t>
      </w:r>
      <w:r w:rsidR="00DD09FC" w:rsidRPr="00DD09FC">
        <w:rPr>
          <w:rFonts w:ascii="Verdana" w:hAnsi="Verdana"/>
          <w:sz w:val="22"/>
          <w:szCs w:val="22"/>
        </w:rPr>
        <w:t>. Einzig der Stadtkreis Heilbronn ist in diesem Frühjahr vom zuständigen Robert-Koch-Institut nicht als Risikogebiet markiert. Der Landesapothekerverband Baden-Württemberg ruft deswegen dazu auf, sich gegen die FSME impfen zu lassen und sich in der Natur entsprechend gegen Zecken zu schützen.</w:t>
      </w:r>
      <w:r w:rsidR="00DD09FC" w:rsidRPr="00DD09FC">
        <w:rPr>
          <w:rFonts w:ascii="Arial" w:hAnsi="Arial"/>
        </w:rPr>
        <w:t xml:space="preserve"> </w:t>
      </w:r>
      <w:r w:rsidR="00DD09FC" w:rsidRPr="00DD09FC">
        <w:rPr>
          <w:rFonts w:ascii="Verdana" w:hAnsi="Verdana"/>
          <w:sz w:val="22"/>
          <w:szCs w:val="22"/>
        </w:rPr>
        <w:t>Dafür gibt es</w:t>
      </w:r>
      <w:r w:rsidR="001C6820">
        <w:rPr>
          <w:rFonts w:ascii="Verdana" w:hAnsi="Verdana"/>
          <w:sz w:val="22"/>
          <w:szCs w:val="22"/>
        </w:rPr>
        <w:t xml:space="preserve"> Abwehr-</w:t>
      </w:r>
      <w:r w:rsidR="00DD09FC" w:rsidRPr="00DD09FC">
        <w:rPr>
          <w:rFonts w:ascii="Verdana" w:hAnsi="Verdana"/>
          <w:sz w:val="22"/>
          <w:szCs w:val="22"/>
        </w:rPr>
        <w:t xml:space="preserve">Mittel, mit denen man sich einreiben oder </w:t>
      </w:r>
      <w:proofErr w:type="spellStart"/>
      <w:r w:rsidR="00DD09FC" w:rsidRPr="00DD09FC">
        <w:rPr>
          <w:rFonts w:ascii="Verdana" w:hAnsi="Verdana"/>
          <w:sz w:val="22"/>
          <w:szCs w:val="22"/>
        </w:rPr>
        <w:t>einsprayen</w:t>
      </w:r>
      <w:proofErr w:type="spellEnd"/>
      <w:r w:rsidR="00DD09FC" w:rsidRPr="00DD09FC">
        <w:rPr>
          <w:rFonts w:ascii="Verdana" w:hAnsi="Verdana"/>
          <w:sz w:val="22"/>
          <w:szCs w:val="22"/>
        </w:rPr>
        <w:t xml:space="preserve"> kann</w:t>
      </w:r>
      <w:r w:rsidR="00DD09FC">
        <w:rPr>
          <w:rFonts w:ascii="Verdana" w:hAnsi="Verdana"/>
          <w:sz w:val="22"/>
          <w:szCs w:val="22"/>
        </w:rPr>
        <w:t xml:space="preserve">. Auch Hunde und Katzen sollten entsprechend geschützt werden. </w:t>
      </w:r>
      <w:r w:rsidR="00DD09FC" w:rsidRPr="00DD09FC">
        <w:rPr>
          <w:rFonts w:ascii="Verdana" w:hAnsi="Verdana"/>
          <w:sz w:val="22"/>
          <w:szCs w:val="22"/>
        </w:rPr>
        <w:t xml:space="preserve">Nach </w:t>
      </w:r>
      <w:r w:rsidR="001C6820">
        <w:rPr>
          <w:rFonts w:ascii="Verdana" w:hAnsi="Verdana"/>
          <w:sz w:val="22"/>
          <w:szCs w:val="22"/>
        </w:rPr>
        <w:t>dem Aufenthalt im Grünen gilt: A</w:t>
      </w:r>
      <w:r w:rsidR="00DD09FC" w:rsidRPr="00DD09FC">
        <w:rPr>
          <w:rFonts w:ascii="Verdana" w:hAnsi="Verdana"/>
          <w:sz w:val="22"/>
          <w:szCs w:val="22"/>
        </w:rPr>
        <w:t xml:space="preserve">lle Personen und auch Haustiere nach Zecken absuchen. </w:t>
      </w:r>
      <w:r w:rsidR="001C6820">
        <w:rPr>
          <w:rFonts w:ascii="Verdana" w:hAnsi="Verdana"/>
          <w:sz w:val="22"/>
          <w:szCs w:val="22"/>
        </w:rPr>
        <w:t>Festgesaugte Zecken</w:t>
      </w:r>
      <w:r w:rsidR="008E29BF">
        <w:rPr>
          <w:rFonts w:ascii="Verdana" w:hAnsi="Verdana"/>
          <w:sz w:val="22"/>
          <w:szCs w:val="22"/>
        </w:rPr>
        <w:t xml:space="preserve"> entfernt man</w:t>
      </w:r>
      <w:r w:rsidR="00DD09FC" w:rsidRPr="00DD09FC">
        <w:rPr>
          <w:rFonts w:ascii="Verdana" w:hAnsi="Verdana"/>
          <w:sz w:val="22"/>
          <w:szCs w:val="22"/>
        </w:rPr>
        <w:t xml:space="preserve"> sofort mit einer geeigneten Pinzette oder einer spezie</w:t>
      </w:r>
      <w:r w:rsidR="008E29BF">
        <w:rPr>
          <w:rFonts w:ascii="Verdana" w:hAnsi="Verdana"/>
          <w:sz w:val="22"/>
          <w:szCs w:val="22"/>
        </w:rPr>
        <w:t xml:space="preserve">llen Zeckenzange oder </w:t>
      </w:r>
      <w:r w:rsidR="008E1293">
        <w:rPr>
          <w:rFonts w:ascii="Verdana" w:hAnsi="Verdana"/>
          <w:sz w:val="22"/>
          <w:szCs w:val="22"/>
        </w:rPr>
        <w:t>–</w:t>
      </w:r>
      <w:r w:rsidR="008E29BF">
        <w:rPr>
          <w:rFonts w:ascii="Verdana" w:hAnsi="Verdana"/>
          <w:sz w:val="22"/>
          <w:szCs w:val="22"/>
        </w:rPr>
        <w:t>karte</w:t>
      </w:r>
      <w:r w:rsidR="00DD09FC" w:rsidRPr="00DD09FC">
        <w:rPr>
          <w:rFonts w:ascii="Verdana" w:hAnsi="Verdana"/>
          <w:sz w:val="22"/>
          <w:szCs w:val="22"/>
        </w:rPr>
        <w:t>, empfiehlt</w:t>
      </w:r>
      <w:r w:rsidR="00DD09FC">
        <w:rPr>
          <w:rFonts w:ascii="Verdana" w:hAnsi="Verdana"/>
          <w:sz w:val="22"/>
          <w:szCs w:val="22"/>
        </w:rPr>
        <w:t xml:space="preserve"> Friederike </w:t>
      </w:r>
      <w:proofErr w:type="spellStart"/>
      <w:r w:rsidR="00DD09FC">
        <w:rPr>
          <w:rFonts w:ascii="Verdana" w:hAnsi="Verdana"/>
          <w:sz w:val="22"/>
          <w:szCs w:val="22"/>
        </w:rPr>
        <w:t>Habighorst</w:t>
      </w:r>
      <w:proofErr w:type="spellEnd"/>
      <w:r w:rsidR="00DD09FC">
        <w:rPr>
          <w:rFonts w:ascii="Verdana" w:hAnsi="Verdana"/>
          <w:sz w:val="22"/>
          <w:szCs w:val="22"/>
        </w:rPr>
        <w:t>-Klemm, aus dem Vorstand des Landesapothekerverbandes Baden-Württemberg.</w:t>
      </w:r>
      <w:r w:rsidR="00DD09FC" w:rsidRPr="00DD09FC">
        <w:rPr>
          <w:rFonts w:ascii="Verdana" w:hAnsi="Verdana"/>
          <w:sz w:val="22"/>
          <w:szCs w:val="22"/>
        </w:rPr>
        <w:t xml:space="preserve"> Da Zecken neben der FSME und der </w:t>
      </w:r>
      <w:proofErr w:type="spellStart"/>
      <w:r w:rsidR="00DD09FC" w:rsidRPr="00DD09FC">
        <w:rPr>
          <w:rFonts w:ascii="Verdana" w:hAnsi="Verdana"/>
          <w:sz w:val="22"/>
          <w:szCs w:val="22"/>
        </w:rPr>
        <w:t>Lyme</w:t>
      </w:r>
      <w:proofErr w:type="spellEnd"/>
      <w:r w:rsidR="00DD09FC" w:rsidRPr="00DD09FC">
        <w:rPr>
          <w:rFonts w:ascii="Verdana" w:hAnsi="Verdana"/>
          <w:sz w:val="22"/>
          <w:szCs w:val="22"/>
        </w:rPr>
        <w:t>-Bor</w:t>
      </w:r>
      <w:r w:rsidR="001C6820">
        <w:rPr>
          <w:rFonts w:ascii="Verdana" w:hAnsi="Verdana"/>
          <w:sz w:val="22"/>
          <w:szCs w:val="22"/>
        </w:rPr>
        <w:t>reliose noch fast 50 andere,</w:t>
      </w:r>
      <w:r w:rsidR="00DD09FC" w:rsidRPr="00DD09FC">
        <w:rPr>
          <w:rFonts w:ascii="Verdana" w:hAnsi="Verdana"/>
          <w:sz w:val="22"/>
          <w:szCs w:val="22"/>
        </w:rPr>
        <w:t xml:space="preserve"> seltenere Erkrankungen </w:t>
      </w:r>
      <w:r w:rsidR="001C6820">
        <w:rPr>
          <w:rFonts w:ascii="Verdana" w:hAnsi="Verdana"/>
          <w:sz w:val="22"/>
          <w:szCs w:val="22"/>
        </w:rPr>
        <w:t xml:space="preserve">mit oft diffusen Symptomen </w:t>
      </w:r>
      <w:r w:rsidR="00DD09FC" w:rsidRPr="00DD09FC">
        <w:rPr>
          <w:rFonts w:ascii="Verdana" w:hAnsi="Verdana"/>
          <w:sz w:val="22"/>
          <w:szCs w:val="22"/>
        </w:rPr>
        <w:t>übertragen können</w:t>
      </w:r>
      <w:r w:rsidR="00DD09FC">
        <w:rPr>
          <w:rFonts w:ascii="Verdana" w:hAnsi="Verdana"/>
          <w:sz w:val="22"/>
          <w:szCs w:val="22"/>
        </w:rPr>
        <w:t>, rät die Apothekerin außerdem</w:t>
      </w:r>
      <w:r w:rsidR="00DD09FC" w:rsidRPr="00DD09FC">
        <w:rPr>
          <w:rFonts w:ascii="Verdana" w:hAnsi="Verdana"/>
          <w:sz w:val="22"/>
          <w:szCs w:val="22"/>
        </w:rPr>
        <w:t>, alle Zecken zu sammeln</w:t>
      </w:r>
      <w:r w:rsidR="00DD09FC">
        <w:rPr>
          <w:rFonts w:ascii="Verdana" w:hAnsi="Verdana"/>
          <w:sz w:val="22"/>
          <w:szCs w:val="22"/>
        </w:rPr>
        <w:t>:</w:t>
      </w:r>
    </w:p>
    <w:p w:rsidR="00DD09FC" w:rsidRDefault="00DD09FC" w:rsidP="007B4566">
      <w:pPr>
        <w:jc w:val="both"/>
        <w:rPr>
          <w:rFonts w:ascii="Verdana" w:hAnsi="Verdana"/>
          <w:sz w:val="22"/>
          <w:szCs w:val="22"/>
        </w:rPr>
      </w:pPr>
    </w:p>
    <w:p w:rsidR="00DD09FC" w:rsidRDefault="00DD09FC" w:rsidP="007B4566">
      <w:pPr>
        <w:jc w:val="both"/>
        <w:rPr>
          <w:rFonts w:ascii="Verdana" w:hAnsi="Verdana"/>
          <w:sz w:val="22"/>
          <w:szCs w:val="22"/>
        </w:rPr>
      </w:pPr>
    </w:p>
    <w:p w:rsidR="00560B0C" w:rsidRPr="00526AB3" w:rsidRDefault="00DD09FC" w:rsidP="00560B0C">
      <w:pPr>
        <w:jc w:val="both"/>
        <w:rPr>
          <w:rFonts w:ascii="Verdana" w:hAnsi="Verdana"/>
          <w:b/>
          <w:sz w:val="22"/>
          <w:szCs w:val="22"/>
        </w:rPr>
      </w:pPr>
      <w:r>
        <w:rPr>
          <w:rFonts w:ascii="Verdana" w:hAnsi="Verdana"/>
          <w:b/>
          <w:sz w:val="22"/>
          <w:szCs w:val="22"/>
        </w:rPr>
        <w:t xml:space="preserve">O-Ton </w:t>
      </w:r>
      <w:proofErr w:type="spellStart"/>
      <w:r>
        <w:rPr>
          <w:rFonts w:ascii="Verdana" w:hAnsi="Verdana"/>
          <w:b/>
          <w:sz w:val="22"/>
          <w:szCs w:val="22"/>
        </w:rPr>
        <w:t>Fiederike</w:t>
      </w:r>
      <w:proofErr w:type="spellEnd"/>
      <w:r>
        <w:rPr>
          <w:rFonts w:ascii="Verdana" w:hAnsi="Verdana"/>
          <w:b/>
          <w:sz w:val="22"/>
          <w:szCs w:val="22"/>
        </w:rPr>
        <w:t xml:space="preserve"> </w:t>
      </w:r>
      <w:proofErr w:type="spellStart"/>
      <w:r>
        <w:rPr>
          <w:rFonts w:ascii="Verdana" w:hAnsi="Verdana"/>
          <w:b/>
          <w:sz w:val="22"/>
          <w:szCs w:val="22"/>
        </w:rPr>
        <w:t>Habighorst</w:t>
      </w:r>
      <w:proofErr w:type="spellEnd"/>
      <w:r>
        <w:rPr>
          <w:rFonts w:ascii="Verdana" w:hAnsi="Verdana"/>
          <w:b/>
          <w:sz w:val="22"/>
          <w:szCs w:val="22"/>
        </w:rPr>
        <w:t>-Klemm</w:t>
      </w:r>
      <w:r w:rsidR="00560B0C">
        <w:rPr>
          <w:rFonts w:ascii="Verdana" w:hAnsi="Verdana"/>
          <w:b/>
          <w:sz w:val="22"/>
          <w:szCs w:val="22"/>
        </w:rPr>
        <w:t>:</w:t>
      </w:r>
    </w:p>
    <w:p w:rsidR="00D13CDD" w:rsidRDefault="008E1293" w:rsidP="00560B0C">
      <w:pPr>
        <w:jc w:val="both"/>
        <w:rPr>
          <w:rFonts w:ascii="Verdana" w:hAnsi="Verdana"/>
          <w:i/>
          <w:sz w:val="22"/>
          <w:szCs w:val="22"/>
        </w:rPr>
      </w:pPr>
      <w:r>
        <w:rPr>
          <w:rFonts w:ascii="Verdana" w:hAnsi="Verdana"/>
          <w:i/>
          <w:sz w:val="22"/>
          <w:szCs w:val="22"/>
        </w:rPr>
        <w:t xml:space="preserve">Ich empfehle, einen DIN-A4-Zettel zu nehmen und jede Zecke, die am Körper eines Familienmitglieds „geerntet“ wurde, aufzukleben, mit dem Datum </w:t>
      </w:r>
      <w:r w:rsidR="001C6820">
        <w:rPr>
          <w:rFonts w:ascii="Verdana" w:hAnsi="Verdana"/>
          <w:i/>
          <w:sz w:val="22"/>
          <w:szCs w:val="22"/>
        </w:rPr>
        <w:t>z</w:t>
      </w:r>
      <w:r>
        <w:rPr>
          <w:rFonts w:ascii="Verdana" w:hAnsi="Verdana"/>
          <w:i/>
          <w:sz w:val="22"/>
          <w:szCs w:val="22"/>
        </w:rPr>
        <w:t>u versehen und dem Namen der Person, auf der die Zecke lebte. Und, wenn eine Person in der Familie irgendwann Symptome entwickelt, die Schwierigkeiten darstellen in der Diagnose, kann man hergehen und diese Zecken gesammelt in ein Labor schi</w:t>
      </w:r>
      <w:proofErr w:type="gramStart"/>
      <w:r>
        <w:rPr>
          <w:rFonts w:ascii="Verdana" w:hAnsi="Verdana"/>
          <w:i/>
          <w:sz w:val="22"/>
          <w:szCs w:val="22"/>
        </w:rPr>
        <w:t>cken</w:t>
      </w:r>
      <w:proofErr w:type="gramEnd"/>
      <w:r>
        <w:rPr>
          <w:rFonts w:ascii="Verdana" w:hAnsi="Verdana"/>
          <w:i/>
          <w:sz w:val="22"/>
          <w:szCs w:val="22"/>
        </w:rPr>
        <w:t xml:space="preserve"> und ´ne Auswertung bekommen</w:t>
      </w:r>
      <w:r w:rsidR="001C6820">
        <w:rPr>
          <w:rFonts w:ascii="Verdana" w:hAnsi="Verdana"/>
          <w:i/>
          <w:sz w:val="22"/>
          <w:szCs w:val="22"/>
        </w:rPr>
        <w:t>. D</w:t>
      </w:r>
      <w:r>
        <w:rPr>
          <w:rFonts w:ascii="Verdana" w:hAnsi="Verdana"/>
          <w:i/>
          <w:sz w:val="22"/>
          <w:szCs w:val="22"/>
        </w:rPr>
        <w:t>as klappt auch nach langer, langer Zeit noch, sodass einfach die Diagnosestellung unterstütz</w:t>
      </w:r>
      <w:r w:rsidR="001C6820">
        <w:rPr>
          <w:rFonts w:ascii="Verdana" w:hAnsi="Verdana"/>
          <w:i/>
          <w:sz w:val="22"/>
          <w:szCs w:val="22"/>
        </w:rPr>
        <w:t>t</w:t>
      </w:r>
      <w:r>
        <w:rPr>
          <w:rFonts w:ascii="Verdana" w:hAnsi="Verdana"/>
          <w:i/>
          <w:sz w:val="22"/>
          <w:szCs w:val="22"/>
        </w:rPr>
        <w:t xml:space="preserve"> werden kann. </w:t>
      </w:r>
      <w:r w:rsidR="001C6820">
        <w:rPr>
          <w:rFonts w:ascii="Verdana" w:hAnsi="Verdana"/>
          <w:i/>
          <w:sz w:val="22"/>
          <w:szCs w:val="22"/>
        </w:rPr>
        <w:t>(0´</w:t>
      </w:r>
      <w:r w:rsidR="00D37A4F">
        <w:rPr>
          <w:rFonts w:ascii="Verdana" w:hAnsi="Verdana"/>
          <w:i/>
          <w:sz w:val="22"/>
          <w:szCs w:val="22"/>
        </w:rPr>
        <w:t>37)</w:t>
      </w:r>
    </w:p>
    <w:p w:rsidR="00D13CDD" w:rsidRDefault="00D13CDD" w:rsidP="00560B0C">
      <w:pPr>
        <w:jc w:val="both"/>
        <w:rPr>
          <w:rFonts w:ascii="Verdana" w:hAnsi="Verdana"/>
          <w:i/>
          <w:sz w:val="22"/>
          <w:szCs w:val="22"/>
        </w:rPr>
      </w:pPr>
    </w:p>
    <w:p w:rsidR="003B378A" w:rsidRDefault="003B378A" w:rsidP="00560B0C">
      <w:pPr>
        <w:jc w:val="both"/>
        <w:rPr>
          <w:rFonts w:ascii="Verdana" w:hAnsi="Verdana"/>
          <w:b/>
          <w:sz w:val="22"/>
          <w:szCs w:val="22"/>
        </w:rPr>
      </w:pPr>
    </w:p>
    <w:p w:rsidR="00D93876" w:rsidRPr="00D93876" w:rsidRDefault="00D93876" w:rsidP="00560B0C">
      <w:pPr>
        <w:jc w:val="both"/>
        <w:rPr>
          <w:rFonts w:ascii="Verdana" w:hAnsi="Verdana"/>
          <w:b/>
          <w:sz w:val="22"/>
          <w:szCs w:val="22"/>
        </w:rPr>
      </w:pPr>
      <w:proofErr w:type="spellStart"/>
      <w:r w:rsidRPr="00D93876">
        <w:rPr>
          <w:rFonts w:ascii="Verdana" w:hAnsi="Verdana"/>
          <w:b/>
          <w:sz w:val="22"/>
          <w:szCs w:val="22"/>
        </w:rPr>
        <w:t>Abmoderation</w:t>
      </w:r>
      <w:proofErr w:type="spellEnd"/>
      <w:r w:rsidRPr="00D93876">
        <w:rPr>
          <w:rFonts w:ascii="Verdana" w:hAnsi="Verdana"/>
          <w:b/>
          <w:sz w:val="22"/>
          <w:szCs w:val="22"/>
        </w:rPr>
        <w:t>:</w:t>
      </w:r>
    </w:p>
    <w:p w:rsidR="003B378A" w:rsidRDefault="001C6820" w:rsidP="00560B0C">
      <w:pPr>
        <w:jc w:val="both"/>
        <w:rPr>
          <w:rFonts w:ascii="Verdana" w:hAnsi="Verdana"/>
          <w:sz w:val="22"/>
          <w:szCs w:val="22"/>
        </w:rPr>
      </w:pPr>
      <w:r>
        <w:rPr>
          <w:rFonts w:ascii="Verdana" w:hAnsi="Verdana"/>
          <w:sz w:val="22"/>
          <w:szCs w:val="22"/>
        </w:rPr>
        <w:t xml:space="preserve">Wie schützen Sie sich und Ihre Familie vor Krankheiten, die vom Zecken übertragen werden? Tipps waren das von Friederike </w:t>
      </w:r>
      <w:proofErr w:type="spellStart"/>
      <w:r>
        <w:rPr>
          <w:rFonts w:ascii="Verdana" w:hAnsi="Verdana"/>
          <w:sz w:val="22"/>
          <w:szCs w:val="22"/>
        </w:rPr>
        <w:t>Habighorst</w:t>
      </w:r>
      <w:proofErr w:type="spellEnd"/>
      <w:r>
        <w:rPr>
          <w:rFonts w:ascii="Verdana" w:hAnsi="Verdana"/>
          <w:sz w:val="22"/>
          <w:szCs w:val="22"/>
        </w:rPr>
        <w:t xml:space="preserve">-Klemm vom Landesapothekerverband Baden-Württemberg. </w:t>
      </w:r>
    </w:p>
    <w:p w:rsidR="00E6721E" w:rsidRDefault="00E6721E" w:rsidP="00560B0C">
      <w:pPr>
        <w:jc w:val="both"/>
        <w:rPr>
          <w:rFonts w:ascii="Verdana" w:hAnsi="Verdana"/>
          <w:sz w:val="22"/>
          <w:szCs w:val="22"/>
        </w:rPr>
      </w:pPr>
    </w:p>
    <w:p w:rsidR="00261831" w:rsidRPr="0033660E" w:rsidRDefault="00261831" w:rsidP="00C564F8">
      <w:pPr>
        <w:jc w:val="both"/>
        <w:rPr>
          <w:rFonts w:ascii="Verdana" w:hAnsi="Verdana"/>
          <w:sz w:val="22"/>
          <w:szCs w:val="22"/>
        </w:rPr>
      </w:pPr>
    </w:p>
    <w:p w:rsidR="00261831" w:rsidRPr="00F34832" w:rsidRDefault="00831A12" w:rsidP="00C564F8">
      <w:pPr>
        <w:jc w:val="both"/>
        <w:rPr>
          <w:rFonts w:ascii="Verdana" w:hAnsi="Verdana"/>
          <w:sz w:val="22"/>
          <w:szCs w:val="28"/>
        </w:rPr>
      </w:pPr>
      <w:r>
        <w:rPr>
          <w:rFonts w:ascii="Verdana" w:hAnsi="Verdana"/>
          <w:noProof/>
          <w:sz w:val="22"/>
          <w:szCs w:val="2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10795</wp:posOffset>
                </wp:positionV>
                <wp:extent cx="5715000" cy="0"/>
                <wp:effectExtent l="9525" t="10160" r="9525" b="889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34B9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450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7e0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"/>
            </w:pict>
          </mc:Fallback>
        </mc:AlternateContent>
      </w:r>
    </w:p>
    <w:p w:rsidR="0064450C" w:rsidRDefault="0064450C" w:rsidP="00EC31CB">
      <w:pPr>
        <w:jc w:val="both"/>
        <w:rPr>
          <w:rFonts w:ascii="Verdana" w:hAnsi="Verdana"/>
          <w:sz w:val="22"/>
          <w:szCs w:val="28"/>
        </w:rPr>
      </w:pPr>
      <w:r>
        <w:rPr>
          <w:rFonts w:ascii="Verdana" w:hAnsi="Verdana"/>
          <w:sz w:val="22"/>
          <w:szCs w:val="28"/>
        </w:rPr>
        <w:t>Ansprechpartner:</w:t>
      </w:r>
    </w:p>
    <w:p w:rsidR="00F34832" w:rsidRDefault="001E7E58" w:rsidP="00EC31CB">
      <w:pPr>
        <w:jc w:val="both"/>
        <w:rPr>
          <w:rFonts w:ascii="Verdana" w:hAnsi="Verdana"/>
          <w:sz w:val="22"/>
          <w:szCs w:val="28"/>
        </w:rPr>
      </w:pPr>
      <w:r>
        <w:rPr>
          <w:rFonts w:ascii="Verdana" w:hAnsi="Verdana"/>
          <w:sz w:val="22"/>
          <w:szCs w:val="28"/>
        </w:rPr>
        <w:t>Landesapothekerverband Ba</w:t>
      </w:r>
      <w:r w:rsidR="00953892">
        <w:rPr>
          <w:rFonts w:ascii="Verdana" w:hAnsi="Verdana"/>
          <w:sz w:val="22"/>
          <w:szCs w:val="28"/>
        </w:rPr>
        <w:t>den-Württemberg, Frank Eickmann</w:t>
      </w:r>
      <w:r>
        <w:rPr>
          <w:rFonts w:ascii="Verdana" w:hAnsi="Verdana"/>
          <w:sz w:val="22"/>
          <w:szCs w:val="28"/>
        </w:rPr>
        <w:t>, 0711 22334 70</w:t>
      </w:r>
    </w:p>
    <w:p w:rsidR="0064450C" w:rsidRPr="0064450C" w:rsidRDefault="0064450C" w:rsidP="00EC31CB">
      <w:pPr>
        <w:jc w:val="both"/>
        <w:rPr>
          <w:rFonts w:ascii="Verdana" w:hAnsi="Verdana"/>
          <w:sz w:val="22"/>
          <w:szCs w:val="28"/>
        </w:rPr>
      </w:pPr>
      <w:r>
        <w:rPr>
          <w:rFonts w:ascii="Verdana" w:hAnsi="Verdana"/>
          <w:sz w:val="22"/>
          <w:szCs w:val="28"/>
        </w:rPr>
        <w:t xml:space="preserve">all4radio, </w:t>
      </w:r>
      <w:r w:rsidR="00CE0370">
        <w:rPr>
          <w:rFonts w:ascii="Verdana" w:hAnsi="Verdana"/>
          <w:sz w:val="22"/>
          <w:szCs w:val="28"/>
        </w:rPr>
        <w:t>Hannes Brühl</w:t>
      </w:r>
      <w:r>
        <w:rPr>
          <w:rFonts w:ascii="Verdana" w:hAnsi="Verdana"/>
          <w:sz w:val="22"/>
          <w:szCs w:val="28"/>
        </w:rPr>
        <w:t>, 0711 3277759 0</w:t>
      </w:r>
    </w:p>
    <w:sectPr w:rsidR="0064450C" w:rsidRPr="0064450C">
      <w:footerReference w:type="default" r:id="rId8"/>
      <w:pgSz w:w="11906" w:h="16838"/>
      <w:pgMar w:top="1417" w:right="1417"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057" w:rsidRDefault="00B70057">
      <w:r>
        <w:separator/>
      </w:r>
    </w:p>
  </w:endnote>
  <w:endnote w:type="continuationSeparator" w:id="0">
    <w:p w:rsidR="00B70057" w:rsidRDefault="00B7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1CB" w:rsidRPr="00EC31CB" w:rsidRDefault="00EC31CB">
    <w:pPr>
      <w:pStyle w:val="Fuzeile"/>
      <w:jc w:val="right"/>
      <w:rPr>
        <w:rFonts w:ascii="Verdana" w:hAnsi="Verdana"/>
        <w:sz w:val="22"/>
        <w:szCs w:val="22"/>
      </w:rPr>
    </w:pPr>
    <w:r w:rsidRPr="00EC31CB">
      <w:rPr>
        <w:rFonts w:ascii="Verdana" w:hAnsi="Verdana"/>
        <w:sz w:val="22"/>
        <w:szCs w:val="22"/>
      </w:rPr>
      <w:fldChar w:fldCharType="begin"/>
    </w:r>
    <w:r w:rsidRPr="00EC31CB">
      <w:rPr>
        <w:rFonts w:ascii="Verdana" w:hAnsi="Verdana"/>
        <w:sz w:val="22"/>
        <w:szCs w:val="22"/>
      </w:rPr>
      <w:instrText>PAGE   \* MERGEFORMAT</w:instrText>
    </w:r>
    <w:r w:rsidRPr="00EC31CB">
      <w:rPr>
        <w:rFonts w:ascii="Verdana" w:hAnsi="Verdana"/>
        <w:sz w:val="22"/>
        <w:szCs w:val="22"/>
      </w:rPr>
      <w:fldChar w:fldCharType="separate"/>
    </w:r>
    <w:r w:rsidR="00087F80">
      <w:rPr>
        <w:rFonts w:ascii="Verdana" w:hAnsi="Verdana"/>
        <w:noProof/>
        <w:sz w:val="22"/>
        <w:szCs w:val="22"/>
      </w:rPr>
      <w:t>1</w:t>
    </w:r>
    <w:r w:rsidRPr="00EC31CB">
      <w:rPr>
        <w:rFonts w:ascii="Verdana" w:hAnsi="Verdana"/>
        <w:sz w:val="22"/>
        <w:szCs w:val="22"/>
      </w:rPr>
      <w:fldChar w:fldCharType="end"/>
    </w:r>
  </w:p>
  <w:p w:rsidR="00EC31CB" w:rsidRPr="00EC31CB" w:rsidRDefault="00EC31CB">
    <w:pPr>
      <w:pStyle w:val="Fuzeile"/>
      <w:rPr>
        <w:rFonts w:ascii="Verdana" w:hAnsi="Verdana"/>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057" w:rsidRDefault="00B70057">
      <w:r>
        <w:separator/>
      </w:r>
    </w:p>
  </w:footnote>
  <w:footnote w:type="continuationSeparator" w:id="0">
    <w:p w:rsidR="00B70057" w:rsidRDefault="00B700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B4466"/>
    <w:multiLevelType w:val="hybridMultilevel"/>
    <w:tmpl w:val="4F782AAC"/>
    <w:lvl w:ilvl="0" w:tplc="A404DBA8">
      <w:start w:val="1"/>
      <w:numFmt w:val="decimal"/>
      <w:lvlText w:val="%1."/>
      <w:lvlJc w:val="left"/>
      <w:pPr>
        <w:tabs>
          <w:tab w:val="num" w:pos="720"/>
        </w:tabs>
        <w:ind w:left="720" w:hanging="360"/>
      </w:pPr>
      <w:rPr>
        <w:rFonts w:hint="default"/>
        <w:i w:val="0"/>
        <w:u w:val="singl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3E50C98"/>
    <w:multiLevelType w:val="hybridMultilevel"/>
    <w:tmpl w:val="CF7697D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3AD77EB2"/>
    <w:multiLevelType w:val="hybridMultilevel"/>
    <w:tmpl w:val="F6A474DC"/>
    <w:lvl w:ilvl="0" w:tplc="953EE4B0">
      <w:start w:val="1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5E315F"/>
    <w:multiLevelType w:val="hybridMultilevel"/>
    <w:tmpl w:val="3DB831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48A1A04"/>
    <w:multiLevelType w:val="hybridMultilevel"/>
    <w:tmpl w:val="647073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62365D4"/>
    <w:multiLevelType w:val="hybridMultilevel"/>
    <w:tmpl w:val="3EE2E3F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E33"/>
    <w:rsid w:val="00004BC3"/>
    <w:rsid w:val="000305BD"/>
    <w:rsid w:val="0003066C"/>
    <w:rsid w:val="00036054"/>
    <w:rsid w:val="00037830"/>
    <w:rsid w:val="00061300"/>
    <w:rsid w:val="00066CD7"/>
    <w:rsid w:val="0008115F"/>
    <w:rsid w:val="00082488"/>
    <w:rsid w:val="00087F80"/>
    <w:rsid w:val="000B1468"/>
    <w:rsid w:val="000C5A84"/>
    <w:rsid w:val="000E79D1"/>
    <w:rsid w:val="001132C7"/>
    <w:rsid w:val="00131924"/>
    <w:rsid w:val="00142CE9"/>
    <w:rsid w:val="001605DC"/>
    <w:rsid w:val="00196F5F"/>
    <w:rsid w:val="001A1A79"/>
    <w:rsid w:val="001A4CB0"/>
    <w:rsid w:val="001C5A84"/>
    <w:rsid w:val="001C6820"/>
    <w:rsid w:val="001E7E58"/>
    <w:rsid w:val="0021614D"/>
    <w:rsid w:val="00232FED"/>
    <w:rsid w:val="00242B7F"/>
    <w:rsid w:val="00250B06"/>
    <w:rsid w:val="00260E09"/>
    <w:rsid w:val="00261831"/>
    <w:rsid w:val="002D16A3"/>
    <w:rsid w:val="002E2FFB"/>
    <w:rsid w:val="002F5E16"/>
    <w:rsid w:val="0031039A"/>
    <w:rsid w:val="00315DA4"/>
    <w:rsid w:val="003247B2"/>
    <w:rsid w:val="003333AE"/>
    <w:rsid w:val="00334F38"/>
    <w:rsid w:val="0033660E"/>
    <w:rsid w:val="00346090"/>
    <w:rsid w:val="00355D96"/>
    <w:rsid w:val="0037322C"/>
    <w:rsid w:val="00374618"/>
    <w:rsid w:val="00377307"/>
    <w:rsid w:val="00392628"/>
    <w:rsid w:val="00392CA4"/>
    <w:rsid w:val="003940BF"/>
    <w:rsid w:val="003B3164"/>
    <w:rsid w:val="003B378A"/>
    <w:rsid w:val="003B777B"/>
    <w:rsid w:val="003C272E"/>
    <w:rsid w:val="003D5016"/>
    <w:rsid w:val="003E63EE"/>
    <w:rsid w:val="003F2E24"/>
    <w:rsid w:val="003F77FD"/>
    <w:rsid w:val="00401B26"/>
    <w:rsid w:val="00405DD5"/>
    <w:rsid w:val="004209F3"/>
    <w:rsid w:val="00431006"/>
    <w:rsid w:val="004330B0"/>
    <w:rsid w:val="00435577"/>
    <w:rsid w:val="00455183"/>
    <w:rsid w:val="004677D5"/>
    <w:rsid w:val="004679A3"/>
    <w:rsid w:val="00472071"/>
    <w:rsid w:val="00487365"/>
    <w:rsid w:val="004950CC"/>
    <w:rsid w:val="004A5A2B"/>
    <w:rsid w:val="004B57B3"/>
    <w:rsid w:val="004C20A4"/>
    <w:rsid w:val="004C2E17"/>
    <w:rsid w:val="004C3D91"/>
    <w:rsid w:val="004F1A94"/>
    <w:rsid w:val="00507CF3"/>
    <w:rsid w:val="00512E1A"/>
    <w:rsid w:val="005173D5"/>
    <w:rsid w:val="00525916"/>
    <w:rsid w:val="00526AB3"/>
    <w:rsid w:val="00536EA5"/>
    <w:rsid w:val="005506C8"/>
    <w:rsid w:val="00556EE1"/>
    <w:rsid w:val="005602F3"/>
    <w:rsid w:val="00560B0C"/>
    <w:rsid w:val="0057136B"/>
    <w:rsid w:val="00571B85"/>
    <w:rsid w:val="00573187"/>
    <w:rsid w:val="00575CA8"/>
    <w:rsid w:val="005958AC"/>
    <w:rsid w:val="005A7856"/>
    <w:rsid w:val="00613F42"/>
    <w:rsid w:val="00641F40"/>
    <w:rsid w:val="0064450C"/>
    <w:rsid w:val="00644C01"/>
    <w:rsid w:val="00663299"/>
    <w:rsid w:val="00670B4F"/>
    <w:rsid w:val="00675CD9"/>
    <w:rsid w:val="00684C49"/>
    <w:rsid w:val="00686C80"/>
    <w:rsid w:val="00696CED"/>
    <w:rsid w:val="006B0BBF"/>
    <w:rsid w:val="006B27FB"/>
    <w:rsid w:val="006B7DE0"/>
    <w:rsid w:val="006C7CEC"/>
    <w:rsid w:val="006D2F41"/>
    <w:rsid w:val="006E7B36"/>
    <w:rsid w:val="0070521A"/>
    <w:rsid w:val="00707D9B"/>
    <w:rsid w:val="00715E4B"/>
    <w:rsid w:val="0072346B"/>
    <w:rsid w:val="00724154"/>
    <w:rsid w:val="00724DD8"/>
    <w:rsid w:val="00724F18"/>
    <w:rsid w:val="007322BA"/>
    <w:rsid w:val="00736F92"/>
    <w:rsid w:val="0074665B"/>
    <w:rsid w:val="00762E94"/>
    <w:rsid w:val="007637A6"/>
    <w:rsid w:val="00796F30"/>
    <w:rsid w:val="00797727"/>
    <w:rsid w:val="007A1637"/>
    <w:rsid w:val="007A3B8F"/>
    <w:rsid w:val="007A64EA"/>
    <w:rsid w:val="007B4566"/>
    <w:rsid w:val="007C1BF3"/>
    <w:rsid w:val="007C4ECD"/>
    <w:rsid w:val="007D21FA"/>
    <w:rsid w:val="007D5800"/>
    <w:rsid w:val="007D686D"/>
    <w:rsid w:val="007F2E0C"/>
    <w:rsid w:val="008048C9"/>
    <w:rsid w:val="00826B24"/>
    <w:rsid w:val="008313A4"/>
    <w:rsid w:val="00831A12"/>
    <w:rsid w:val="008410F5"/>
    <w:rsid w:val="00882C23"/>
    <w:rsid w:val="008910DC"/>
    <w:rsid w:val="008952B4"/>
    <w:rsid w:val="008A1799"/>
    <w:rsid w:val="008E1293"/>
    <w:rsid w:val="008E29BF"/>
    <w:rsid w:val="008E5B76"/>
    <w:rsid w:val="008F2A6E"/>
    <w:rsid w:val="008F3545"/>
    <w:rsid w:val="008F6E9E"/>
    <w:rsid w:val="00903C7D"/>
    <w:rsid w:val="00913189"/>
    <w:rsid w:val="009271D3"/>
    <w:rsid w:val="0092730D"/>
    <w:rsid w:val="00933CBD"/>
    <w:rsid w:val="00941577"/>
    <w:rsid w:val="00946DB4"/>
    <w:rsid w:val="00947015"/>
    <w:rsid w:val="00947533"/>
    <w:rsid w:val="00953892"/>
    <w:rsid w:val="00954E53"/>
    <w:rsid w:val="00961BA3"/>
    <w:rsid w:val="00964B8E"/>
    <w:rsid w:val="00965BF2"/>
    <w:rsid w:val="00973D0C"/>
    <w:rsid w:val="00985D78"/>
    <w:rsid w:val="009C1C6B"/>
    <w:rsid w:val="009D4D00"/>
    <w:rsid w:val="009E18A4"/>
    <w:rsid w:val="00A12609"/>
    <w:rsid w:val="00A22620"/>
    <w:rsid w:val="00A243E4"/>
    <w:rsid w:val="00A30E85"/>
    <w:rsid w:val="00A34418"/>
    <w:rsid w:val="00A442B5"/>
    <w:rsid w:val="00A46B9F"/>
    <w:rsid w:val="00A61871"/>
    <w:rsid w:val="00A751FD"/>
    <w:rsid w:val="00A848AA"/>
    <w:rsid w:val="00AA2FC6"/>
    <w:rsid w:val="00AA413C"/>
    <w:rsid w:val="00AB3A81"/>
    <w:rsid w:val="00AC05ED"/>
    <w:rsid w:val="00AE2D5C"/>
    <w:rsid w:val="00AF4A1D"/>
    <w:rsid w:val="00B14805"/>
    <w:rsid w:val="00B25C8A"/>
    <w:rsid w:val="00B70057"/>
    <w:rsid w:val="00B70E33"/>
    <w:rsid w:val="00B76BFD"/>
    <w:rsid w:val="00B863AD"/>
    <w:rsid w:val="00B9300B"/>
    <w:rsid w:val="00B95CE3"/>
    <w:rsid w:val="00BA0CDC"/>
    <w:rsid w:val="00BB4E21"/>
    <w:rsid w:val="00BC1953"/>
    <w:rsid w:val="00BE3734"/>
    <w:rsid w:val="00C13367"/>
    <w:rsid w:val="00C334BA"/>
    <w:rsid w:val="00C37025"/>
    <w:rsid w:val="00C45886"/>
    <w:rsid w:val="00C5082E"/>
    <w:rsid w:val="00C564F8"/>
    <w:rsid w:val="00C93720"/>
    <w:rsid w:val="00CB20B4"/>
    <w:rsid w:val="00CB229B"/>
    <w:rsid w:val="00CB299C"/>
    <w:rsid w:val="00CB5E81"/>
    <w:rsid w:val="00CE0370"/>
    <w:rsid w:val="00CE2D8B"/>
    <w:rsid w:val="00CF53D6"/>
    <w:rsid w:val="00D1179F"/>
    <w:rsid w:val="00D13028"/>
    <w:rsid w:val="00D13CDD"/>
    <w:rsid w:val="00D20004"/>
    <w:rsid w:val="00D37A4F"/>
    <w:rsid w:val="00D40522"/>
    <w:rsid w:val="00D42695"/>
    <w:rsid w:val="00D64411"/>
    <w:rsid w:val="00D65881"/>
    <w:rsid w:val="00D66118"/>
    <w:rsid w:val="00D70198"/>
    <w:rsid w:val="00D93876"/>
    <w:rsid w:val="00DB305E"/>
    <w:rsid w:val="00DB349E"/>
    <w:rsid w:val="00DC5AA7"/>
    <w:rsid w:val="00DC7C33"/>
    <w:rsid w:val="00DC7EDF"/>
    <w:rsid w:val="00DD09FC"/>
    <w:rsid w:val="00DE0EAE"/>
    <w:rsid w:val="00E100B7"/>
    <w:rsid w:val="00E10505"/>
    <w:rsid w:val="00E17FC1"/>
    <w:rsid w:val="00E266D3"/>
    <w:rsid w:val="00E278A3"/>
    <w:rsid w:val="00E352C3"/>
    <w:rsid w:val="00E35456"/>
    <w:rsid w:val="00E42AE4"/>
    <w:rsid w:val="00E50DBC"/>
    <w:rsid w:val="00E56DC4"/>
    <w:rsid w:val="00E61016"/>
    <w:rsid w:val="00E6721E"/>
    <w:rsid w:val="00E755EA"/>
    <w:rsid w:val="00EA45C3"/>
    <w:rsid w:val="00EB2487"/>
    <w:rsid w:val="00EC31CB"/>
    <w:rsid w:val="00EC4312"/>
    <w:rsid w:val="00ED168B"/>
    <w:rsid w:val="00F277A3"/>
    <w:rsid w:val="00F34832"/>
    <w:rsid w:val="00F349CA"/>
    <w:rsid w:val="00F42983"/>
    <w:rsid w:val="00F615CC"/>
    <w:rsid w:val="00F67EB0"/>
    <w:rsid w:val="00F73BDE"/>
    <w:rsid w:val="00F81BFB"/>
    <w:rsid w:val="00FA5BC1"/>
    <w:rsid w:val="00FA67A2"/>
    <w:rsid w:val="00FD3702"/>
    <w:rsid w:val="00FD7E46"/>
    <w:rsid w:val="00FE7A08"/>
    <w:rsid w:val="00FF4A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2CAC3C-7B52-4470-9E42-57F9A25F9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2">
    <w:name w:val="heading 2"/>
    <w:basedOn w:val="Standard"/>
    <w:qFormat/>
    <w:pPr>
      <w:spacing w:before="75" w:after="45"/>
      <w:outlineLvl w:val="1"/>
    </w:pPr>
    <w:rPr>
      <w:rFonts w:ascii="Verdana" w:hAnsi="Verdana"/>
      <w:b/>
      <w:bCs/>
      <w:color w:val="336699"/>
      <w:sz w:val="15"/>
      <w:szCs w:val="1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paragraph" w:styleId="StandardWeb">
    <w:name w:val="Normal (Web)"/>
    <w:basedOn w:val="Standard"/>
    <w:pPr>
      <w:spacing w:after="75"/>
    </w:pPr>
    <w:rPr>
      <w:rFonts w:ascii="Verdana" w:hAnsi="Verdana"/>
      <w:color w:val="000000"/>
      <w:sz w:val="15"/>
      <w:szCs w:val="15"/>
    </w:rPr>
  </w:style>
  <w:style w:type="character" w:customStyle="1" w:styleId="FuzeileZchn">
    <w:name w:val="Fußzeile Zchn"/>
    <w:link w:val="Fuzeile"/>
    <w:uiPriority w:val="99"/>
    <w:rsid w:val="00EC31CB"/>
    <w:rPr>
      <w:sz w:val="24"/>
      <w:szCs w:val="24"/>
    </w:rPr>
  </w:style>
  <w:style w:type="paragraph" w:styleId="KeinLeerraum">
    <w:name w:val="No Spacing"/>
    <w:uiPriority w:val="1"/>
    <w:qFormat/>
    <w:rsid w:val="007B4566"/>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28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1884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all4radio Bergstrasse 25 73733 Esslingen</vt:lpstr>
    </vt:vector>
  </TitlesOfParts>
  <Company>LAV</Company>
  <LinksUpToDate>false</LinksUpToDate>
  <CharactersWithSpaces>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all4radio Bergstrasse 25 73733 Esslingen</dc:title>
  <dc:subject/>
  <dc:creator>Sigloch</dc:creator>
  <cp:keywords/>
  <cp:lastModifiedBy>Carmen Gonzalez - LAV</cp:lastModifiedBy>
  <cp:revision>2</cp:revision>
  <cp:lastPrinted>2005-01-31T16:05:00Z</cp:lastPrinted>
  <dcterms:created xsi:type="dcterms:W3CDTF">2020-02-17T12:29:00Z</dcterms:created>
  <dcterms:modified xsi:type="dcterms:W3CDTF">2020-02-17T12:29:00Z</dcterms:modified>
</cp:coreProperties>
</file>